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35" w:rsidRDefault="005C6235">
      <w:r>
        <w:t>БУ 6,   БУ 2</w:t>
      </w:r>
      <w:r>
        <w:br/>
      </w:r>
    </w:p>
    <w:p w:rsidR="005C6235" w:rsidRDefault="005C6235">
      <w:r>
        <w:t xml:space="preserve">1. ОРУ </w:t>
      </w:r>
      <w:hyperlink r:id="rId5" w:history="1">
        <w:r w:rsidRPr="00626D8E">
          <w:rPr>
            <w:rStyle w:val="a3"/>
          </w:rPr>
          <w:t>https://www.youtube.com/watch?v=8uLfgnjOmQU</w:t>
        </w:r>
      </w:hyperlink>
    </w:p>
    <w:p w:rsidR="005C6235" w:rsidRDefault="005C6235">
      <w:r>
        <w:t xml:space="preserve"> 2. Комплекс упражнений с мячом: (выполнять по мере возможности, не нарушая техники безопасности)</w:t>
      </w:r>
    </w:p>
    <w:p w:rsidR="005C6235" w:rsidRDefault="005C6235">
      <w:r>
        <w:t xml:space="preserve"> </w:t>
      </w:r>
      <w:hyperlink r:id="rId6" w:history="1">
        <w:r w:rsidRPr="00626D8E">
          <w:rPr>
            <w:rStyle w:val="a3"/>
          </w:rPr>
          <w:t>https://www.youtube.com/watch?v=qaFtat-oK4k</w:t>
        </w:r>
      </w:hyperlink>
    </w:p>
    <w:p w:rsidR="005C6235" w:rsidRDefault="005C6235">
      <w:r>
        <w:t xml:space="preserve"> </w:t>
      </w:r>
      <w:hyperlink r:id="rId7" w:history="1">
        <w:r w:rsidRPr="00626D8E">
          <w:rPr>
            <w:rStyle w:val="a3"/>
          </w:rPr>
          <w:t>https://www.youtube.com/watch?v=GBmMf6CM1lw</w:t>
        </w:r>
      </w:hyperlink>
    </w:p>
    <w:p w:rsidR="005C6235" w:rsidRDefault="005C6235" w:rsidP="005C6235"/>
    <w:p w:rsidR="005C6235" w:rsidRDefault="005C6235" w:rsidP="005C6235">
      <w:r>
        <w:t>БУ 1</w:t>
      </w:r>
    </w:p>
    <w:p w:rsidR="005C6235" w:rsidRDefault="005C6235" w:rsidP="005C6235">
      <w:pPr>
        <w:pStyle w:val="a4"/>
        <w:numPr>
          <w:ilvl w:val="0"/>
          <w:numId w:val="1"/>
        </w:numPr>
      </w:pPr>
      <w:r>
        <w:t xml:space="preserve">ОРУ </w:t>
      </w:r>
    </w:p>
    <w:p w:rsidR="005C6235" w:rsidRDefault="005C6235" w:rsidP="005C6235">
      <w:r>
        <w:t xml:space="preserve">Наклоны, вращения, повороты головы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 туловища, круговые вращения туловищем, повороты туловища,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</w:t>
      </w:r>
    </w:p>
    <w:p w:rsidR="005C6235" w:rsidRDefault="005C6235" w:rsidP="005C6235">
      <w:r>
        <w:t>2. Комплекс упражнений с мячом: (выполнять по мере возможности, не нарушая техники безопасности)</w:t>
      </w:r>
    </w:p>
    <w:p w:rsidR="005C6235" w:rsidRDefault="005C6235" w:rsidP="005C6235">
      <w:r>
        <w:t xml:space="preserve"> - Выполнить низкий дриблинг мяча в пол (10–20 см) двумя руками на месте. </w:t>
      </w:r>
    </w:p>
    <w:p w:rsidR="005C6235" w:rsidRDefault="005C6235" w:rsidP="005C6235">
      <w:r>
        <w:t xml:space="preserve">- подбросить вверх – поймать в стойке сверху, </w:t>
      </w:r>
    </w:p>
    <w:p w:rsidR="005C6235" w:rsidRDefault="005C6235" w:rsidP="005C6235">
      <w:r>
        <w:t>подбросить - поймать в стойке снизу - то же, но поймать на одну руку</w:t>
      </w:r>
    </w:p>
    <w:p w:rsidR="005C6235" w:rsidRDefault="005C6235" w:rsidP="005C6235">
      <w:r>
        <w:t xml:space="preserve"> - Жонглирование мяча с руки на руку сидя на полу и лежа на спине</w:t>
      </w:r>
    </w:p>
    <w:p w:rsidR="005C6235" w:rsidRDefault="005C6235" w:rsidP="005C6235">
      <w:r>
        <w:t xml:space="preserve"> - то же, но передача двумя руками сверху. </w:t>
      </w:r>
    </w:p>
    <w:p w:rsidR="005C6235" w:rsidRDefault="005C6235" w:rsidP="005C6235">
      <w:r>
        <w:t xml:space="preserve">-из </w:t>
      </w:r>
      <w:proofErr w:type="spellStart"/>
      <w:r>
        <w:t>и.п</w:t>
      </w:r>
      <w:proofErr w:type="spellEnd"/>
      <w:r>
        <w:t xml:space="preserve">. стоя, перейти в </w:t>
      </w:r>
      <w:proofErr w:type="spellStart"/>
      <w:r>
        <w:t>и.п</w:t>
      </w:r>
      <w:proofErr w:type="spellEnd"/>
      <w:r>
        <w:t xml:space="preserve">. лежа, выполняя передачу двумя руками сверху - передачи в стену </w:t>
      </w:r>
    </w:p>
    <w:p w:rsidR="005C6235" w:rsidRDefault="005C6235" w:rsidP="005C6235">
      <w:bookmarkStart w:id="0" w:name="_GoBack"/>
      <w:bookmarkEnd w:id="0"/>
    </w:p>
    <w:p w:rsidR="005C6235" w:rsidRDefault="005C6235" w:rsidP="005C6235">
      <w:r>
        <w:t xml:space="preserve">3. ОФП Комплекс упражнений с резиновыми амортизаторами: </w:t>
      </w:r>
    </w:p>
    <w:p w:rsidR="005C6235" w:rsidRDefault="005C6235" w:rsidP="005C6235">
      <w:r>
        <w:t>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 и левой). То же, но амортизатор укреплен на нижней рейке, а занимающийся стоит у самой стенки. Движение рук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руками.</w:t>
      </w:r>
    </w:p>
    <w:sectPr w:rsidR="005C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6657"/>
    <w:multiLevelType w:val="hybridMultilevel"/>
    <w:tmpl w:val="FFD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2"/>
    <w:rsid w:val="00212E52"/>
    <w:rsid w:val="005C6235"/>
    <w:rsid w:val="00E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8D5C"/>
  <w15:chartTrackingRefBased/>
  <w15:docId w15:val="{0E65CB32-943D-4EE7-999F-9566123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mMf6CM1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Ftat-oK4k" TargetMode="External"/><Relationship Id="rId5" Type="http://schemas.openxmlformats.org/officeDocument/2006/relationships/hyperlink" Target="https://www.youtube.com/watch?v=8uLfgnjOmQ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2021-11-05T10:09:00Z</dcterms:created>
  <dcterms:modified xsi:type="dcterms:W3CDTF">2021-11-05T10:17:00Z</dcterms:modified>
</cp:coreProperties>
</file>