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СОГ-3. 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</w:p>
    <w:p w:rsidR="007553D1" w:rsidRPr="003C007B" w:rsidRDefault="007553D1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3C007B" w:rsidRDefault="002210E9" w:rsidP="003C007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2210E9" w:rsidRPr="003C007B" w:rsidRDefault="002210E9" w:rsidP="003C007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ОРУ</w:t>
      </w:r>
    </w:p>
    <w:p w:rsidR="00E85E2D" w:rsidRPr="003C007B" w:rsidRDefault="00E85E2D" w:rsidP="003C007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Наклоны, вращения, повороты головы</w:t>
      </w:r>
    </w:p>
    <w:p w:rsidR="00E85E2D" w:rsidRPr="003C007B" w:rsidRDefault="00E85E2D" w:rsidP="003C007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</w:t>
      </w:r>
    </w:p>
    <w:p w:rsidR="00E85E2D" w:rsidRPr="003C007B" w:rsidRDefault="00E85E2D" w:rsidP="003C007B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 xml:space="preserve">Наклоны туловища, круговые вращения туловищем, повороты туловища, поднимание прямых и согнутых ног в положении лежа на спине; из </w:t>
      </w:r>
      <w:proofErr w:type="gramStart"/>
      <w:r w:rsidRPr="003C00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C007B">
        <w:rPr>
          <w:rFonts w:ascii="Times New Roman" w:hAnsi="Times New Roman" w:cs="Times New Roman"/>
          <w:sz w:val="24"/>
          <w:szCs w:val="24"/>
        </w:rPr>
        <w:t xml:space="preserve"> лежа на спине поднимание туловища до положения сидя; смешанные упоры в положении лицом и спиной вниз. </w:t>
      </w:r>
    </w:p>
    <w:p w:rsidR="00E85E2D" w:rsidRPr="003C007B" w:rsidRDefault="00E85E2D" w:rsidP="003C007B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 xml:space="preserve">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  </w:t>
      </w:r>
    </w:p>
    <w:p w:rsidR="00E85E2D" w:rsidRPr="003C007B" w:rsidRDefault="00E85E2D" w:rsidP="003C007B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 xml:space="preserve">Перекаты в группировке лежа на спине (вперед, назад), из исходного </w:t>
      </w:r>
      <w:proofErr w:type="gramStart"/>
      <w:r w:rsidRPr="003C00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C007B">
        <w:rPr>
          <w:rFonts w:ascii="Times New Roman" w:hAnsi="Times New Roman" w:cs="Times New Roman"/>
          <w:sz w:val="24"/>
          <w:szCs w:val="24"/>
        </w:rPr>
        <w:t xml:space="preserve"> сидя, из упора присев и из основной стойки. Перекаты в сторону из </w:t>
      </w:r>
      <w:proofErr w:type="gramStart"/>
      <w:r w:rsidRPr="003C00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C007B">
        <w:rPr>
          <w:rFonts w:ascii="Times New Roman" w:hAnsi="Times New Roman" w:cs="Times New Roman"/>
          <w:sz w:val="24"/>
          <w:szCs w:val="24"/>
        </w:rPr>
        <w:t xml:space="preserve"> лежа и упора стоя на коленях. Стойка на лопатках, «мост».</w:t>
      </w:r>
    </w:p>
    <w:p w:rsidR="00E85E2D" w:rsidRPr="003C007B" w:rsidRDefault="00E85E2D" w:rsidP="003C007B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Прыжки: на одной ноге, на обеих ногах.</w:t>
      </w:r>
    </w:p>
    <w:p w:rsidR="00E85E2D" w:rsidRPr="003C007B" w:rsidRDefault="00E85E2D" w:rsidP="003C007B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E85E2D" w:rsidRPr="003C007B" w:rsidRDefault="00E85E2D" w:rsidP="003C007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Имитационные упражнения: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C007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 Имитация передачи мяча двумя руками сверху на месте и после перемещения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C007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 Имитация передачи мяча двумя руками снизу на месте и после перемещения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C007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 Имитация атакующего удара на месте 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- то же, но 3 хлопка над собой за один прыжок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3C007B">
        <w:rPr>
          <w:rFonts w:ascii="Times New Roman" w:hAnsi="Times New Roman" w:cs="Times New Roman"/>
          <w:sz w:val="24"/>
          <w:szCs w:val="24"/>
        </w:rPr>
        <w:t xml:space="preserve">- то же, но один хлопок за спиной при </w:t>
      </w:r>
      <w:proofErr w:type="spellStart"/>
      <w:r w:rsidRPr="003C007B">
        <w:rPr>
          <w:rFonts w:ascii="Times New Roman" w:hAnsi="Times New Roman" w:cs="Times New Roman"/>
          <w:sz w:val="24"/>
          <w:szCs w:val="24"/>
        </w:rPr>
        <w:t>напрыгивании</w:t>
      </w:r>
      <w:proofErr w:type="spellEnd"/>
      <w:r w:rsidRPr="003C007B">
        <w:rPr>
          <w:rFonts w:ascii="Times New Roman" w:hAnsi="Times New Roman" w:cs="Times New Roman"/>
          <w:sz w:val="24"/>
          <w:szCs w:val="24"/>
        </w:rPr>
        <w:t xml:space="preserve"> на две ноги и один хлопок над головой во время прыжка.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5E2D" w:rsidRPr="003C007B" w:rsidRDefault="00E85E2D" w:rsidP="003C007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Комплекс  упражнений с мячом: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3C007B">
        <w:rPr>
          <w:rFonts w:ascii="Times New Roman" w:hAnsi="Times New Roman" w:cs="Times New Roman"/>
          <w:color w:val="000000"/>
          <w:sz w:val="24"/>
          <w:szCs w:val="24"/>
        </w:rPr>
        <w:t>- Обхватить мяч (имитация положения кистей на мяче).</w:t>
      </w:r>
      <w:r w:rsidRPr="003C007B">
        <w:rPr>
          <w:rFonts w:ascii="Times New Roman" w:hAnsi="Times New Roman" w:cs="Times New Roman"/>
          <w:color w:val="000000"/>
          <w:sz w:val="24"/>
          <w:szCs w:val="24"/>
        </w:rPr>
        <w:br/>
        <w:t>- Поднять мяч с пола, сохраняя положение кистей на мяче.</w:t>
      </w:r>
      <w:r w:rsidRPr="003C007B">
        <w:rPr>
          <w:rFonts w:ascii="Times New Roman" w:hAnsi="Times New Roman" w:cs="Times New Roman"/>
          <w:color w:val="000000"/>
          <w:sz w:val="24"/>
          <w:szCs w:val="24"/>
        </w:rPr>
        <w:br/>
        <w:t>- Выполнить низкий дриблинг мяча в пол (10–20 см) двумя руками на месте.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 - поймать в стойке снизу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же, но поймать на одну руку</w:t>
      </w:r>
    </w:p>
    <w:p w:rsidR="00E85E2D" w:rsidRPr="003C007B" w:rsidRDefault="00E85E2D" w:rsidP="003C007B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3C007B">
        <w:rPr>
          <w:rFonts w:ascii="Times New Roman" w:hAnsi="Times New Roman" w:cs="Times New Roman"/>
          <w:color w:val="000000"/>
          <w:sz w:val="24"/>
          <w:szCs w:val="24"/>
        </w:rPr>
        <w:t xml:space="preserve">- Жонглирование  мяча с руки на руку сидя на полу и лежа на спине </w:t>
      </w:r>
    </w:p>
    <w:p w:rsidR="005912D6" w:rsidRPr="003C007B" w:rsidRDefault="00E85E2D" w:rsidP="003C007B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3C007B">
        <w:rPr>
          <w:rFonts w:ascii="Times New Roman" w:hAnsi="Times New Roman" w:cs="Times New Roman"/>
          <w:color w:val="000000"/>
          <w:sz w:val="24"/>
          <w:szCs w:val="24"/>
        </w:rPr>
        <w:t xml:space="preserve">- то же, но передача двумя руками сверху. </w:t>
      </w:r>
    </w:p>
    <w:p w:rsidR="00E85E2D" w:rsidRPr="003C007B" w:rsidRDefault="00E85E2D" w:rsidP="003C007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D6" w:rsidRPr="003C007B" w:rsidRDefault="005912D6" w:rsidP="003C007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C007B">
        <w:rPr>
          <w:rFonts w:ascii="Times New Roman" w:hAnsi="Times New Roman" w:cs="Times New Roman"/>
          <w:color w:val="1A1A1A"/>
          <w:sz w:val="24"/>
          <w:szCs w:val="24"/>
        </w:rPr>
        <w:t>Верхняя прямая подача в волейболе</w:t>
      </w:r>
    </w:p>
    <w:p w:rsidR="003C007B" w:rsidRPr="00277B86" w:rsidRDefault="003C007B" w:rsidP="003C007B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Перед каждой подачей игроку нужно </w:t>
      </w:r>
      <w:proofErr w:type="spellStart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почеканить</w:t>
      </w:r>
      <w:proofErr w:type="spellEnd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мяч, чтобы прочувствовать его, и без спешки выйти на место для подачи — за 1-2 шага от лицевой линии. </w:t>
      </w:r>
      <w:proofErr w:type="gramStart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свистка судьи у подающего есть 8 секунд для выполнения подачи.</w:t>
      </w:r>
      <w:proofErr w:type="gramEnd"/>
    </w:p>
    <w:p w:rsidR="003C007B" w:rsidRPr="00277B86" w:rsidRDefault="003C007B" w:rsidP="003C007B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Самая распространенная подача — верхняя. Верхнюю подачу при определенных навыках можно подать и силовую, и крученую, и даже планирующую.</w:t>
      </w:r>
    </w:p>
    <w:p w:rsidR="003C007B" w:rsidRPr="00277B86" w:rsidRDefault="003C007B" w:rsidP="003C007B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Элементы подачи:</w:t>
      </w:r>
    </w:p>
    <w:p w:rsidR="003C007B" w:rsidRPr="00277B86" w:rsidRDefault="003C007B" w:rsidP="003C007B">
      <w:pPr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Займите позицию</w:t>
      </w: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Если вы правша, левая нога впереди. Если левша — правая. Вес тела должен быть перенесен на опорную ногу. На </w:t>
      </w:r>
      <w:proofErr w:type="gramStart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правую</w:t>
      </w:r>
      <w:proofErr w:type="gramEnd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если вы правша, на левую — если левша. Ноги на ширине плеч. Выпрямите корпус на одну линию с ногами. Вы должны смотреть ровно на площадку — таким </w:t>
      </w:r>
      <w:proofErr w:type="gramStart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образом</w:t>
      </w:r>
      <w:proofErr w:type="gramEnd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мы задаем направление мячу.</w:t>
      </w:r>
    </w:p>
    <w:p w:rsidR="003C007B" w:rsidRPr="00277B86" w:rsidRDefault="003C007B" w:rsidP="003C007B">
      <w:pPr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Подготовьте мяч для удара</w:t>
      </w: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Вытягиваем прямую руку с мячом вперед примерно на уровень подбородка. Держим зрительный контакт с мячом. Бьющая рука заведена за спину и согнута под углом 45 градусов. Осанка ровная, плечи распрямлены. Мяч лежит ровно на ладони.</w:t>
      </w:r>
    </w:p>
    <w:p w:rsidR="003C007B" w:rsidRPr="00277B86" w:rsidRDefault="003C007B" w:rsidP="003C007B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 w:cs="Times New Roman"/>
          <w:i/>
          <w:iCs/>
          <w:color w:val="686868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i/>
          <w:iCs/>
          <w:color w:val="686868"/>
          <w:sz w:val="24"/>
          <w:szCs w:val="24"/>
          <w:lang w:eastAsia="ru-RU"/>
        </w:rPr>
        <w:t>Важно</w:t>
      </w:r>
      <w:r w:rsidRPr="00277B86">
        <w:rPr>
          <w:rFonts w:ascii="Times New Roman" w:eastAsia="Times New Roman" w:hAnsi="Times New Roman" w:cs="Times New Roman"/>
          <w:i/>
          <w:iCs/>
          <w:color w:val="686868"/>
          <w:sz w:val="24"/>
          <w:szCs w:val="24"/>
          <w:lang w:eastAsia="ru-RU"/>
        </w:rPr>
        <w:t>! Не делать лишних движений при замахе! Чем больше таких движений, тем больше вероятность ошибки. Кисть не оттопырена, а продолжает руку перпендикулярно полу!</w:t>
      </w:r>
    </w:p>
    <w:p w:rsidR="003C007B" w:rsidRPr="003C007B" w:rsidRDefault="003C007B" w:rsidP="003C007B">
      <w:pPr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Прицельтесь</w:t>
      </w:r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Оцените ситуацию на </w:t>
      </w:r>
      <w:proofErr w:type="gramStart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площадке</w:t>
      </w:r>
      <w:proofErr w:type="gramEnd"/>
      <w:r w:rsidRPr="00277B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какие места наиболее уязвимые, куда стоит бить, а куда нет. Старайтесь не бить бездумно.</w:t>
      </w:r>
    </w:p>
    <w:p w:rsidR="003C007B" w:rsidRPr="003C007B" w:rsidRDefault="003C007B" w:rsidP="003C007B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3C007B">
        <w:rPr>
          <w:rStyle w:val="a5"/>
          <w:rFonts w:ascii="Times New Roman" w:hAnsi="Times New Roman" w:cs="Times New Roman"/>
          <w:color w:val="1A1A1A"/>
          <w:sz w:val="24"/>
          <w:szCs w:val="24"/>
        </w:rPr>
        <w:t>Подбросьте мяч</w:t>
      </w:r>
      <w:r w:rsidRPr="003C007B">
        <w:rPr>
          <w:rFonts w:ascii="Times New Roman" w:hAnsi="Times New Roman" w:cs="Times New Roman"/>
          <w:color w:val="1A1A1A"/>
          <w:sz w:val="24"/>
          <w:szCs w:val="24"/>
        </w:rPr>
        <w:t xml:space="preserve">. Оптимальной высотой считается 30-40 см., но у каждого игрока своя удобная высота </w:t>
      </w:r>
      <w:proofErr w:type="spellStart"/>
      <w:r w:rsidRPr="003C007B">
        <w:rPr>
          <w:rFonts w:ascii="Times New Roman" w:hAnsi="Times New Roman" w:cs="Times New Roman"/>
          <w:color w:val="1A1A1A"/>
          <w:sz w:val="24"/>
          <w:szCs w:val="24"/>
        </w:rPr>
        <w:t>подброса</w:t>
      </w:r>
      <w:proofErr w:type="spellEnd"/>
      <w:r w:rsidRPr="003C007B">
        <w:rPr>
          <w:rFonts w:ascii="Times New Roman" w:hAnsi="Times New Roman" w:cs="Times New Roman"/>
          <w:color w:val="1A1A1A"/>
          <w:sz w:val="24"/>
          <w:szCs w:val="24"/>
        </w:rPr>
        <w:t>. Важно, чтобы мяч был подброшен ровно вверх и чуть вперед. Он не должен крутиться вокруг своей оси. Иначе по нему сложно будет попасть, а после попадания он может перекрутиться и улететь вовсе не туда, куда планировалось. Всегда подбрасывайте мяч в одну и ту же точку.</w:t>
      </w:r>
    </w:p>
    <w:p w:rsidR="003C007B" w:rsidRPr="003C007B" w:rsidRDefault="003C007B" w:rsidP="003C007B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Style w:val="a5"/>
          <w:rFonts w:ascii="Times New Roman" w:hAnsi="Times New Roman" w:cs="Times New Roman"/>
          <w:color w:val="1A1A1A"/>
          <w:sz w:val="24"/>
          <w:szCs w:val="24"/>
        </w:rPr>
        <w:t>Размахнитесь</w:t>
      </w:r>
      <w:r w:rsidRPr="003C007B">
        <w:rPr>
          <w:rFonts w:ascii="Times New Roman" w:hAnsi="Times New Roman" w:cs="Times New Roman"/>
          <w:color w:val="1A1A1A"/>
          <w:sz w:val="24"/>
          <w:szCs w:val="24"/>
        </w:rPr>
        <w:t xml:space="preserve">. Легкое движение </w:t>
      </w:r>
      <w:r w:rsidR="00007F49" w:rsidRPr="003C007B">
        <w:rPr>
          <w:rFonts w:ascii="Times New Roman" w:hAnsi="Times New Roman" w:cs="Times New Roman"/>
          <w:color w:val="1A1A1A"/>
          <w:sz w:val="24"/>
          <w:szCs w:val="24"/>
        </w:rPr>
        <w:t>бьющей</w:t>
      </w:r>
      <w:r w:rsidRPr="003C007B">
        <w:rPr>
          <w:rFonts w:ascii="Times New Roman" w:hAnsi="Times New Roman" w:cs="Times New Roman"/>
          <w:color w:val="1A1A1A"/>
          <w:sz w:val="24"/>
          <w:szCs w:val="24"/>
        </w:rPr>
        <w:t xml:space="preserve"> рукой назад. Выгибаем корпус, как при </w:t>
      </w:r>
      <w:hyperlink r:id="rId5" w:tgtFrame="_blank" w:history="1">
        <w:r w:rsidRPr="003C007B">
          <w:rPr>
            <w:rStyle w:val="a4"/>
            <w:rFonts w:ascii="Times New Roman" w:hAnsi="Times New Roman" w:cs="Times New Roman"/>
            <w:color w:val="007ACC"/>
            <w:sz w:val="24"/>
            <w:szCs w:val="24"/>
          </w:rPr>
          <w:t>нападающем ударе</w:t>
        </w:r>
      </w:hyperlink>
      <w:r w:rsidRPr="003C007B">
        <w:rPr>
          <w:rFonts w:ascii="Times New Roman" w:hAnsi="Times New Roman" w:cs="Times New Roman"/>
          <w:color w:val="1A1A1A"/>
          <w:sz w:val="24"/>
          <w:szCs w:val="24"/>
        </w:rPr>
        <w:t>. Не оттопыриваем кисть! Не приседаем! Движение делается на выпрямленных ногах. Перенесите вес тела на выставленную вперед ногу. Вдохните.</w:t>
      </w:r>
    </w:p>
    <w:p w:rsidR="003C007B" w:rsidRPr="003C007B" w:rsidRDefault="003C007B" w:rsidP="003C007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Ударьте</w:t>
      </w:r>
      <w:r w:rsidRPr="003C007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Удар должен прийтись в центр мяча центром ладони. Пальцы растопырены для наибольшей площади охвата. Кисть в момент удара жестко закреплена в запястье. Не провожайте мяч рукой. Проводите корпусом. Выдохните.</w:t>
      </w:r>
    </w:p>
    <w:p w:rsidR="003C007B" w:rsidRPr="003C007B" w:rsidRDefault="003C007B" w:rsidP="003C007B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</w:rPr>
      </w:pPr>
      <w:r w:rsidRPr="003C007B">
        <w:rPr>
          <w:color w:val="1A1A1A"/>
        </w:rPr>
        <w:t>Удар должен быть хлестким и выпрямленной рукой. При ударе рука не должны быть отведена в сторону — из-за этого теряется контроль над мячом.</w:t>
      </w:r>
    </w:p>
    <w:p w:rsidR="003C007B" w:rsidRPr="003C007B" w:rsidRDefault="003C007B" w:rsidP="003C007B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</w:rPr>
      </w:pPr>
      <w:r w:rsidRPr="003C007B">
        <w:rPr>
          <w:color w:val="1A1A1A"/>
        </w:rPr>
        <w:t>Удар приходится в момент, когда мяч находится в самой высокой точке, до которой игрок может достать выпрямленной рукой.</w:t>
      </w:r>
    </w:p>
    <w:p w:rsidR="003C007B" w:rsidRPr="00277B86" w:rsidRDefault="003C007B" w:rsidP="003C007B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007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Также распространенной ошибкой является приседание при ударе. Со </w:t>
      </w:r>
      <w:proofErr w:type="gramStart"/>
      <w:r w:rsidRPr="003C007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стороны</w:t>
      </w:r>
      <w:proofErr w:type="gramEnd"/>
      <w:r w:rsidRPr="003C007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кажется, что у приседающих игроков получаются эффективная подача, но </w:t>
      </w:r>
      <w:r w:rsidRPr="003C007B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такая подача крайне нестабильна</w:t>
      </w:r>
      <w:r w:rsidRPr="003C007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! Дело в том, что, приседая, подающий добавляет ненужную амплитуду при замахе. Из-за этого сложнее поймать нужный момент, и удар по мячу наносится либо слишком рано — тогда полет мяча непредсказуем, либо поздно — такая подача идет в сетку. Не приседайте при подаче, иначе потом будет тяжело переучиться!</w:t>
      </w:r>
    </w:p>
    <w:p w:rsidR="005912D6" w:rsidRDefault="003C007B" w:rsidP="003C007B">
      <w:pPr>
        <w:pStyle w:val="a8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C007B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122930" cy="1725295"/>
            <wp:effectExtent l="19050" t="0" r="1270" b="0"/>
            <wp:docPr id="2" name="Рисунок 1" descr="C:\Users\Комп\Desktop\Элементы-верхней-подачи-1024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Элементы-верхней-подачи-1024x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7B" w:rsidRDefault="003C007B" w:rsidP="003C007B">
      <w:pPr>
        <w:pStyle w:val="a8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>- имитация подачи</w:t>
      </w:r>
    </w:p>
    <w:p w:rsidR="00831317" w:rsidRPr="00831317" w:rsidRDefault="00831317" w:rsidP="00831317">
      <w:pPr>
        <w:spacing w:before="0" w:beforeAutospacing="0"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r w:rsidR="003C007B" w:rsidRPr="00831317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Pr="008313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пражнение для подачи в волейболе</w:t>
      </w:r>
    </w:p>
    <w:p w:rsidR="003C007B" w:rsidRDefault="001E516A" w:rsidP="00831317">
      <w:pPr>
        <w:spacing w:before="0" w:beforeAutospacing="0" w:after="0"/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  <w:hyperlink r:id="rId7" w:history="1">
        <w:r w:rsidR="003C007B" w:rsidRPr="00831317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https://yandex.ru/video/search?text=комплекс%20ору%20для%20волейбола&amp;path=wizard&amp;parent-reqid=1584983544408937-398074441952359138700258-prestable-app-host-sas-web-yp-77&amp;filmId=2266538255489603724</w:t>
        </w:r>
      </w:hyperlink>
      <w:r w:rsidR="003C007B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</w:t>
      </w:r>
    </w:p>
    <w:p w:rsidR="003C007B" w:rsidRPr="003C007B" w:rsidRDefault="003C007B" w:rsidP="003C007B">
      <w:pPr>
        <w:pStyle w:val="a8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:rsidR="005912D6" w:rsidRPr="003C007B" w:rsidRDefault="005912D6" w:rsidP="003C007B">
      <w:pPr>
        <w:pStyle w:val="a8"/>
        <w:numPr>
          <w:ilvl w:val="0"/>
          <w:numId w:val="3"/>
        </w:numPr>
        <w:spacing w:after="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Просмотр видео урока</w:t>
      </w:r>
    </w:p>
    <w:p w:rsidR="005912D6" w:rsidRPr="003C007B" w:rsidRDefault="005912D6" w:rsidP="003C007B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Начальное упражнение для развития нижнего приема</w:t>
      </w:r>
    </w:p>
    <w:p w:rsidR="005912D6" w:rsidRPr="003C007B" w:rsidRDefault="001E516A" w:rsidP="003C007B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hyperlink r:id="rId8" w:history="1">
        <w:r w:rsidR="005912D6" w:rsidRPr="003C007B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http://pculture.ru/sekcii/volejbol/video-uroki/nachalnoe-uprazhnenie-dlya-razvitiya-nizhnego-priema/</w:t>
        </w:r>
      </w:hyperlink>
    </w:p>
    <w:sectPr w:rsidR="005912D6" w:rsidRPr="003C007B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07F49"/>
    <w:rsid w:val="000A5765"/>
    <w:rsid w:val="001E516A"/>
    <w:rsid w:val="002210E9"/>
    <w:rsid w:val="00250110"/>
    <w:rsid w:val="00277B86"/>
    <w:rsid w:val="003B6211"/>
    <w:rsid w:val="003C007B"/>
    <w:rsid w:val="005912D6"/>
    <w:rsid w:val="007553D1"/>
    <w:rsid w:val="00831317"/>
    <w:rsid w:val="00E85E2D"/>
    <w:rsid w:val="00E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sekcii/volejbol/video-uroki/nachalnoe-uprazhnenie-dlya-razvitiya-nizhnego-pri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2;&#1086;&#1084;&#1087;&#1083;&#1077;&#1082;&#1089;%20&#1086;&#1088;&#1091;%20&#1076;&#1083;&#1103;%20&#1074;&#1086;&#1083;&#1077;&#1081;&#1073;&#1086;&#1083;&#1072;&amp;path=wizard&amp;parent-reqid=1584983544408937-398074441952359138700258-prestable-app-host-sas-web-yp-77&amp;filmId=2266538255489603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vou-voleyball.ru/obuchenie/napadayushchij-udar-v-volejbo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2020-03-23T10:39:00Z</dcterms:created>
  <dcterms:modified xsi:type="dcterms:W3CDTF">2020-03-24T09:13:00Z</dcterms:modified>
</cp:coreProperties>
</file>