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10" w:rsidRPr="004908E4" w:rsidRDefault="00250110" w:rsidP="004908E4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Дистанционное обучение. </w:t>
      </w:r>
    </w:p>
    <w:p w:rsidR="00250110" w:rsidRPr="004908E4" w:rsidRDefault="00250110" w:rsidP="004908E4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Группа </w:t>
      </w:r>
      <w:r w:rsidR="0072162C" w:rsidRPr="004908E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НП</w:t>
      </w:r>
      <w:r w:rsidRPr="004908E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-3. </w:t>
      </w:r>
    </w:p>
    <w:p w:rsidR="00250110" w:rsidRPr="004908E4" w:rsidRDefault="00250110" w:rsidP="004908E4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Тренер</w:t>
      </w:r>
      <w:r w:rsidR="007553D1" w:rsidRPr="004908E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-преподаватель </w:t>
      </w:r>
      <w:r w:rsidRPr="004908E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4908E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Клинченкова</w:t>
      </w:r>
      <w:proofErr w:type="spellEnd"/>
      <w:r w:rsidRPr="004908E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М.В.</w:t>
      </w:r>
    </w:p>
    <w:p w:rsidR="00250110" w:rsidRPr="004908E4" w:rsidRDefault="00250110" w:rsidP="004908E4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CC8" w:rsidRPr="004908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08E4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</w:t>
      </w:r>
    </w:p>
    <w:p w:rsidR="007553D1" w:rsidRPr="004908E4" w:rsidRDefault="007553D1" w:rsidP="004908E4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210E9" w:rsidRPr="004908E4" w:rsidRDefault="002210E9" w:rsidP="004908E4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8E4">
        <w:rPr>
          <w:rFonts w:ascii="Times New Roman" w:hAnsi="Times New Roman" w:cs="Times New Roman"/>
          <w:sz w:val="24"/>
          <w:szCs w:val="24"/>
        </w:rPr>
        <w:t>Бег на месте 2-3 мин.</w:t>
      </w:r>
    </w:p>
    <w:p w:rsidR="00C3323C" w:rsidRPr="004908E4" w:rsidRDefault="009B2CC8" w:rsidP="004908E4">
      <w:pPr>
        <w:pStyle w:val="a8"/>
        <w:numPr>
          <w:ilvl w:val="0"/>
          <w:numId w:val="3"/>
        </w:numPr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4908E4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Комплекс упражнений для растягивания мышц, сухожилий, связо</w:t>
      </w:r>
      <w:r w:rsidR="00C3323C" w:rsidRPr="004908E4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</w:t>
      </w:r>
    </w:p>
    <w:p w:rsidR="00C3323C" w:rsidRPr="004908E4" w:rsidRDefault="00C3323C" w:rsidP="004908E4">
      <w:pPr>
        <w:pStyle w:val="a8"/>
        <w:rPr>
          <w:rStyle w:val="a9"/>
          <w:rFonts w:ascii="Times New Roman" w:hAnsi="Times New Roman" w:cs="Times New Roman"/>
          <w:iCs w:val="0"/>
          <w:sz w:val="24"/>
          <w:szCs w:val="24"/>
        </w:rPr>
      </w:pPr>
    </w:p>
    <w:p w:rsidR="00E85E2D" w:rsidRPr="004908E4" w:rsidRDefault="009B2CC8" w:rsidP="004908E4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908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2776" cy="3605842"/>
            <wp:effectExtent l="19050" t="0" r="0" b="0"/>
            <wp:docPr id="1" name="Рисунок 1" descr="C:\Users\Комп\Desktop\razmi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razmin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529" cy="360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ACA" w:rsidRPr="004908E4" w:rsidRDefault="00DC6ACA" w:rsidP="004908E4">
      <w:pPr>
        <w:pStyle w:val="a8"/>
        <w:numPr>
          <w:ilvl w:val="0"/>
          <w:numId w:val="3"/>
        </w:numPr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мышц ног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стоя, руки впереди ладоням книзу, немного разведены; 1 – мах правой ногой к левой руке; 2 – и.п.; 3 – 4 – то же левой ногой.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основная стойка; 1 – 3 – выпад левой ногой вперед, руки в стороны, три пружинистых покачивания; 4 – и.п.; 5 – 8 – то же правой ногой.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ноги врозь (</w:t>
      </w:r>
      <w:proofErr w:type="gramStart"/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руки на поясе; 1 – глубокий присед на левую ногу, правую – в сторону на носок, руки вперед; 2 – и.п.; 3 – 4 - то же в другую сторону.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стоя, ноги врозь, руки опущены вниз; 1 – присесть, руки на пояс; 2 – и.п. Пятки от пола не отрывать. Спину держать прямо.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основная стойка; 1 – 2 – глубокий присед, колени вместе, руки вперед ладонями вниз; 3 – 4 – и.п. Выполняя приседание, пятки от по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не отрывать.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основная стойка; 1 – 2 – при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сесть на носках, колени развести, руки вверх; 3 – 4 – и.п. Руки под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 и опускать через стороны. Спину держать прямо.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основная стойка; 1 – 2 – при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сесть на носках,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колени врозь, руки вниз (можно коснуться пальцами пола); 3 – 4 – и.п. Приседая, спину держать прямо.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И.п. – стоя, руки на поясе, левая нога впереди правой (стойка в ли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нию); 1 – присесть; 2 – повернуть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носках направо кругом; 3 – по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вернуться налево кругом; 4 – и.п. При поворотах сохранять вертикаль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положение туловища.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стойка в линию, левая нога впереди, руки опущены вниз; 1 – подняться на носки, руки в стороны; 2 – присесть на носках; 3 – повернуться направо кругом; 4 – встать, руки вниз (стойка в ли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правая нога впереди). Чередовать повороты направо и налево.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основная стойка; 1 – мах правой ногой в сторону, руки в сто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роны; 2 – и.п.; 3 – мах левой ногой в сторону, руки в стороны; 4 – и.п. Спину держать прямо.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– </w:t>
      </w:r>
      <w:proofErr w:type="gramStart"/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на коленях; 1 – 2 – выпрямить ноги, принять по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ложение «упор согнувшись»; 3 – 4 – и.п. Носки ног с места не сдви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гать. Руки не сгибать.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– </w:t>
      </w:r>
      <w:proofErr w:type="gramStart"/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на коленях; 1 – 2 – выпрямить ноги, принять по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ложение «упор согнувшись»; 3 – 4 – и.п. Носки ног с места не сдви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гать. Руки не сгибать.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упор присев; 1 – правую ногу в сторону; 2 – и.п.; 3 – 4 – то же ле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ногой.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упор присев; 1 – 2 – поочередно (правую, затем левую) от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ставить ноги назад, </w:t>
      </w:r>
      <w:proofErr w:type="gramStart"/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лежа; 3 – 4 – поочередно (правую, затем левую) сгибая ноги, вернуться в и.п. Руки должны быть прямыми, плечи не опускать.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– упор присев; 1 – </w:t>
      </w:r>
      <w:proofErr w:type="gramStart"/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лежа; 2 – и.п.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– упор присев на правой ноге, </w:t>
      </w:r>
      <w:proofErr w:type="gramStart"/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левую</w:t>
      </w:r>
      <w:proofErr w:type="gramEnd"/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на носок. На каж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счет прыжками смена положения ног. Руки прямые.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стоя, ноги вместе, руки на поясе; 1 – 2 – круг правой ногой (вперед – в сторону – назад – при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ставить); 3 – 4 – круг левой ногой.</w:t>
      </w:r>
      <w:proofErr w:type="gramEnd"/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 на левой ноге, правую ногу отвести в сторону, руки на по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ясе. Прыжками смена положения ног. Прыгать мягко на носках, ста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раясь ставить ноги на одно и то же место.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 ноги вместе, руки на поясе; 1 – прыжок, правую ногу в сторону; 2 – прыжок, ноги вместе; 3 – прыжок, левую ногу в сто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рону; 4 – прыжок, ноги вместе. Прыгать мягко на носках.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основная стойка. Прыжки на обеих ногах на месте. Прыгать мягко на носках. Спину держать прямо. Ноги в коленях не сгибать. После прыжков перейти на ходьбу.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стоя, ноги врозь, руки на по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ясе. Прыжки на обеих ногах. Во вре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прыжков спину и голову держать прямо, ноги – врозь.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стоя, ноги вместе, руки на поясе; 1 – прыжком ноги врозь; 2 – прыжком ноги вместе. Прыгать мягко на носках, сохраняя прямое положение туловища.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стоя, ноги вместе, руки за го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ловой; 1 – прыжок вперед; 2 – пры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жок назад.</w:t>
      </w:r>
    </w:p>
    <w:p w:rsidR="00DC6ACA" w:rsidRPr="004908E4" w:rsidRDefault="00DC6ACA" w:rsidP="004908E4">
      <w:pPr>
        <w:pStyle w:val="a8"/>
        <w:spacing w:after="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стоя, ноги врозь, руки на по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ясе; 1 – прыжком правую ногу впе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ред, левую назад; 2 – прыжком ле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ногу вперед, правую назад.</w:t>
      </w:r>
    </w:p>
    <w:p w:rsidR="00DC6ACA" w:rsidRPr="004908E4" w:rsidRDefault="00DC6ACA" w:rsidP="004908E4">
      <w:pPr>
        <w:pStyle w:val="a8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основная стойка. Прыж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 обеих ногах: чередовать три прыжка на месте и один (четвер</w:t>
      </w:r>
      <w:r w:rsidRPr="0049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тый) прыжок с поворотом на 180°. Прыгать мягко на носках. Делать два-три поворота в одну сторону, а затем столько же в другую.</w:t>
      </w:r>
    </w:p>
    <w:p w:rsidR="004B03A7" w:rsidRPr="004908E4" w:rsidRDefault="004B03A7" w:rsidP="004908E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61D55" w:rsidRPr="004908E4" w:rsidRDefault="00161D55" w:rsidP="004908E4">
      <w:pPr>
        <w:pStyle w:val="a8"/>
        <w:numPr>
          <w:ilvl w:val="0"/>
          <w:numId w:val="3"/>
        </w:numPr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Верхняя передача мяча в прыжке</w:t>
      </w:r>
    </w:p>
    <w:p w:rsidR="00161D55" w:rsidRPr="004908E4" w:rsidRDefault="004908E4" w:rsidP="004908E4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r w:rsidRPr="004908E4">
        <w:rPr>
          <w:rFonts w:ascii="Times New Roman" w:hAnsi="Times New Roman" w:cs="Times New Roman"/>
          <w:sz w:val="24"/>
          <w:szCs w:val="24"/>
        </w:rPr>
        <w:t>Техника выполнения передач в пр</w:t>
      </w:r>
      <w:r>
        <w:rPr>
          <w:rFonts w:ascii="Times New Roman" w:hAnsi="Times New Roman" w:cs="Times New Roman"/>
          <w:sz w:val="24"/>
          <w:szCs w:val="24"/>
        </w:rPr>
        <w:t xml:space="preserve">ыжке вперед и назад </w:t>
      </w:r>
      <w:r w:rsidRPr="004908E4">
        <w:rPr>
          <w:rFonts w:ascii="Times New Roman" w:hAnsi="Times New Roman" w:cs="Times New Roman"/>
          <w:sz w:val="24"/>
          <w:szCs w:val="24"/>
        </w:rPr>
        <w:t xml:space="preserve"> в принципе такая </w:t>
      </w:r>
      <w:proofErr w:type="gramStart"/>
      <w:r w:rsidRPr="004908E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4908E4">
        <w:rPr>
          <w:rFonts w:ascii="Times New Roman" w:hAnsi="Times New Roman" w:cs="Times New Roman"/>
          <w:sz w:val="24"/>
          <w:szCs w:val="24"/>
        </w:rPr>
        <w:t xml:space="preserve"> как и в опоре.</w:t>
      </w:r>
    </w:p>
    <w:p w:rsidR="004908E4" w:rsidRPr="004908E4" w:rsidRDefault="004908E4" w:rsidP="004908E4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r w:rsidRPr="004908E4">
        <w:rPr>
          <w:rFonts w:ascii="Times New Roman" w:hAnsi="Times New Roman" w:cs="Times New Roman"/>
          <w:sz w:val="24"/>
          <w:szCs w:val="24"/>
        </w:rPr>
        <w:t>Отличия:</w:t>
      </w:r>
    </w:p>
    <w:p w:rsidR="004908E4" w:rsidRPr="004908E4" w:rsidRDefault="004908E4" w:rsidP="004908E4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r w:rsidRPr="004908E4">
        <w:rPr>
          <w:rFonts w:ascii="Times New Roman" w:hAnsi="Times New Roman" w:cs="Times New Roman"/>
          <w:sz w:val="24"/>
          <w:szCs w:val="24"/>
        </w:rPr>
        <w:lastRenderedPageBreak/>
        <w:t xml:space="preserve"> • во время прыжка руки выносят, так, чтобы кисти были над головой игрока;</w:t>
      </w:r>
    </w:p>
    <w:p w:rsidR="004908E4" w:rsidRPr="004908E4" w:rsidRDefault="004908E4" w:rsidP="004908E4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r w:rsidRPr="004908E4">
        <w:rPr>
          <w:rFonts w:ascii="Times New Roman" w:hAnsi="Times New Roman" w:cs="Times New Roman"/>
          <w:sz w:val="24"/>
          <w:szCs w:val="24"/>
        </w:rPr>
        <w:t xml:space="preserve"> • ноги и корпус не участвуют в передаче; </w:t>
      </w:r>
    </w:p>
    <w:p w:rsidR="004908E4" w:rsidRPr="004908E4" w:rsidRDefault="004908E4" w:rsidP="004908E4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r w:rsidRPr="004908E4">
        <w:rPr>
          <w:rFonts w:ascii="Times New Roman" w:hAnsi="Times New Roman" w:cs="Times New Roman"/>
          <w:sz w:val="24"/>
          <w:szCs w:val="24"/>
        </w:rPr>
        <w:t xml:space="preserve">• передача выполняется только работой рук (разгибание в локтях) и главным образом работой кистей и пальцев; </w:t>
      </w:r>
    </w:p>
    <w:p w:rsidR="004908E4" w:rsidRPr="004908E4" w:rsidRDefault="004908E4" w:rsidP="004908E4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r w:rsidRPr="004908E4">
        <w:rPr>
          <w:rFonts w:ascii="Times New Roman" w:hAnsi="Times New Roman" w:cs="Times New Roman"/>
          <w:sz w:val="24"/>
          <w:szCs w:val="24"/>
        </w:rPr>
        <w:t>• контакт с мячом производиться в высшей точке подъема тела игрока.</w:t>
      </w:r>
    </w:p>
    <w:p w:rsidR="004908E4" w:rsidRPr="004908E4" w:rsidRDefault="004908E4" w:rsidP="004908E4">
      <w:pPr>
        <w:pStyle w:val="a8"/>
        <w:ind w:left="50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61D55" w:rsidRPr="004908E4" w:rsidRDefault="004908E4" w:rsidP="004908E4">
      <w:pPr>
        <w:pStyle w:val="a8"/>
        <w:ind w:left="50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396961" cy="2551248"/>
            <wp:effectExtent l="19050" t="0" r="0" b="0"/>
            <wp:docPr id="3" name="Рисунок 2" descr="C:\Users\Комп\Desktop\img_user_file_5667fd51a251b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img_user_file_5667fd51a251b_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94" cy="255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E4" w:rsidRPr="004908E4" w:rsidRDefault="004908E4" w:rsidP="004908E4">
      <w:pPr>
        <w:pStyle w:val="a8"/>
        <w:ind w:left="50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61D55" w:rsidRPr="004908E4" w:rsidRDefault="00161D55" w:rsidP="004908E4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r w:rsidRPr="004908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Просмотр видео</w:t>
      </w:r>
    </w:p>
    <w:p w:rsidR="00023403" w:rsidRPr="004908E4" w:rsidRDefault="009B7E18" w:rsidP="004908E4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61D55" w:rsidRPr="004908E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https://www.youtube.com/watch?v=h9oMQBh7lL0</w:t>
        </w:r>
      </w:hyperlink>
    </w:p>
    <w:p w:rsidR="00161D55" w:rsidRDefault="00161D55" w:rsidP="004908E4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</w:p>
    <w:p w:rsidR="002019DF" w:rsidRDefault="002019DF" w:rsidP="004908E4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70177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https://yandex.ru/video/preview/?filmId=14866087821238281398&amp;parent-reqid=1585082440440949-1752926841597890321000104-prestable-app-host-sas-web-yp-53&amp;path=wizard&amp;text=передача+в+прыжке+в+волейболе</w:t>
        </w:r>
      </w:hyperlink>
    </w:p>
    <w:p w:rsidR="002019DF" w:rsidRPr="004908E4" w:rsidRDefault="002019DF" w:rsidP="004908E4">
      <w:pPr>
        <w:pStyle w:val="a8"/>
        <w:ind w:left="502"/>
        <w:rPr>
          <w:rFonts w:ascii="Times New Roman" w:hAnsi="Times New Roman" w:cs="Times New Roman"/>
          <w:sz w:val="24"/>
          <w:szCs w:val="24"/>
        </w:rPr>
      </w:pPr>
    </w:p>
    <w:p w:rsidR="00BD15BC" w:rsidRPr="004908E4" w:rsidRDefault="005912D6" w:rsidP="004908E4">
      <w:pPr>
        <w:pStyle w:val="a8"/>
        <w:numPr>
          <w:ilvl w:val="0"/>
          <w:numId w:val="3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908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Просмотр видео урока</w:t>
      </w:r>
    </w:p>
    <w:p w:rsidR="007E2836" w:rsidRPr="004908E4" w:rsidRDefault="007E2836" w:rsidP="004908E4">
      <w:pPr>
        <w:pStyle w:val="a8"/>
        <w:spacing w:after="0"/>
        <w:ind w:left="502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 w:rsidRPr="004908E4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Видео урок по волейболу. Тренировка одиночного блока</w:t>
      </w:r>
    </w:p>
    <w:p w:rsidR="007E2836" w:rsidRPr="004908E4" w:rsidRDefault="009B7E18" w:rsidP="004908E4">
      <w:pPr>
        <w:pStyle w:val="a8"/>
        <w:spacing w:after="0"/>
        <w:ind w:left="502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hyperlink r:id="rId9" w:history="1">
        <w:r w:rsidR="007E2836" w:rsidRPr="004908E4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http://pculture.ru/sekcii/volejbol/video-uroki/video-urok-po-volejbolu-trenirovka-odinochnogo-bloka/</w:t>
        </w:r>
      </w:hyperlink>
    </w:p>
    <w:p w:rsidR="007E2836" w:rsidRPr="004908E4" w:rsidRDefault="007E2836" w:rsidP="004908E4">
      <w:pPr>
        <w:pStyle w:val="a8"/>
        <w:spacing w:after="0"/>
        <w:ind w:left="502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</w:p>
    <w:p w:rsidR="00BD15BC" w:rsidRPr="004908E4" w:rsidRDefault="00BD15BC" w:rsidP="004908E4">
      <w:pPr>
        <w:pStyle w:val="a8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D15BC" w:rsidRPr="004908E4" w:rsidSect="00E8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241"/>
    <w:multiLevelType w:val="hybridMultilevel"/>
    <w:tmpl w:val="AE20AC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5069"/>
    <w:multiLevelType w:val="multilevel"/>
    <w:tmpl w:val="4BF4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535CC6"/>
    <w:multiLevelType w:val="multilevel"/>
    <w:tmpl w:val="B94A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0110"/>
    <w:rsid w:val="00023403"/>
    <w:rsid w:val="000A5765"/>
    <w:rsid w:val="000A582B"/>
    <w:rsid w:val="000A78C0"/>
    <w:rsid w:val="00161D55"/>
    <w:rsid w:val="002019DF"/>
    <w:rsid w:val="002210E9"/>
    <w:rsid w:val="00250110"/>
    <w:rsid w:val="00277B86"/>
    <w:rsid w:val="003B6211"/>
    <w:rsid w:val="003C007B"/>
    <w:rsid w:val="003F45D4"/>
    <w:rsid w:val="004908E4"/>
    <w:rsid w:val="004A3E2A"/>
    <w:rsid w:val="004B03A7"/>
    <w:rsid w:val="005912D6"/>
    <w:rsid w:val="00631396"/>
    <w:rsid w:val="006C7E12"/>
    <w:rsid w:val="00700498"/>
    <w:rsid w:val="0072162C"/>
    <w:rsid w:val="007553D1"/>
    <w:rsid w:val="007E2836"/>
    <w:rsid w:val="00831317"/>
    <w:rsid w:val="0086016F"/>
    <w:rsid w:val="008B53F0"/>
    <w:rsid w:val="009B2CC8"/>
    <w:rsid w:val="009B7E18"/>
    <w:rsid w:val="00BD15BC"/>
    <w:rsid w:val="00BE23E0"/>
    <w:rsid w:val="00C2408C"/>
    <w:rsid w:val="00C3323C"/>
    <w:rsid w:val="00C93077"/>
    <w:rsid w:val="00D10E05"/>
    <w:rsid w:val="00D56060"/>
    <w:rsid w:val="00D568AE"/>
    <w:rsid w:val="00D61206"/>
    <w:rsid w:val="00DC6ACA"/>
    <w:rsid w:val="00E815E8"/>
    <w:rsid w:val="00E85E2D"/>
    <w:rsid w:val="00E86A54"/>
    <w:rsid w:val="00FB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10"/>
    <w:pPr>
      <w:spacing w:before="100" w:beforeAutospacing="1" w:line="360" w:lineRule="auto"/>
    </w:pPr>
  </w:style>
  <w:style w:type="paragraph" w:styleId="1">
    <w:name w:val="heading 1"/>
    <w:basedOn w:val="a"/>
    <w:link w:val="10"/>
    <w:uiPriority w:val="9"/>
    <w:qFormat/>
    <w:rsid w:val="007553D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5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57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77B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10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0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10E9"/>
    <w:pPr>
      <w:spacing w:before="0" w:beforeAutospacing="0" w:line="276" w:lineRule="auto"/>
      <w:ind w:left="720"/>
      <w:contextualSpacing/>
    </w:pPr>
  </w:style>
  <w:style w:type="character" w:styleId="a9">
    <w:name w:val="Emphasis"/>
    <w:basedOn w:val="a0"/>
    <w:uiPriority w:val="20"/>
    <w:qFormat/>
    <w:rsid w:val="009B2CC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D1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0017">
          <w:blockQuote w:val="1"/>
          <w:marLeft w:val="-354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</w:divsChild>
    </w:div>
    <w:div w:id="1824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866087821238281398&amp;parent-reqid=1585082440440949-1752926841597890321000104-prestable-app-host-sas-web-yp-53&amp;path=wizard&amp;text=&#1087;&#1077;&#1088;&#1077;&#1076;&#1072;&#1095;&#1072;+&#1074;+&#1087;&#1088;&#1099;&#1078;&#1082;&#1077;+&#1074;+&#1074;&#1086;&#1083;&#1077;&#1081;&#1073;&#1086;&#1083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9oMQBh7l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culture.ru/sekcii/volejbol/video-uroki/video-urok-po-volejbolu-trenirovka-odinochnogo-blo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20</cp:revision>
  <dcterms:created xsi:type="dcterms:W3CDTF">2020-03-23T10:39:00Z</dcterms:created>
  <dcterms:modified xsi:type="dcterms:W3CDTF">2020-03-24T21:15:00Z</dcterms:modified>
</cp:coreProperties>
</file>